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410A" w:rsidRPr="004278C8" w:rsidRDefault="00F2410A" w:rsidP="000E2B1D">
      <w:pPr>
        <w:pStyle w:val="Text11"/>
        <w:ind w:right="3111"/>
        <w:rPr>
          <w:spacing w:val="0"/>
        </w:rPr>
      </w:pPr>
      <w:bookmarkStart w:id="0" w:name="_GoBack"/>
      <w:bookmarkEnd w:id="0"/>
      <w:r w:rsidRPr="004278C8">
        <w:rPr>
          <w:spacing w:val="0"/>
        </w:rPr>
        <w:t>Press Release</w:t>
      </w:r>
    </w:p>
    <w:p w:rsidR="00F2410A" w:rsidRPr="004278C8" w:rsidRDefault="00F2410A" w:rsidP="000E2B1D">
      <w:pPr>
        <w:pStyle w:val="Text11"/>
        <w:ind w:right="3111"/>
        <w:rPr>
          <w:spacing w:val="0"/>
        </w:rPr>
      </w:pPr>
    </w:p>
    <w:p w:rsidR="00F2410A" w:rsidRPr="004278C8" w:rsidRDefault="00F2410A" w:rsidP="000E2B1D">
      <w:pPr>
        <w:pStyle w:val="berschrift1"/>
        <w:ind w:right="3111"/>
        <w:rPr>
          <w:spacing w:val="0"/>
          <w:kern w:val="0"/>
        </w:rPr>
      </w:pPr>
      <w:r w:rsidRPr="004278C8">
        <w:rPr>
          <w:spacing w:val="0"/>
          <w:kern w:val="0"/>
        </w:rPr>
        <w:t>ODVA confirms conformity</w:t>
      </w:r>
    </w:p>
    <w:p w:rsidR="00F2410A" w:rsidRPr="004278C8" w:rsidRDefault="00F2410A" w:rsidP="000E2B1D">
      <w:pPr>
        <w:pStyle w:val="Text11"/>
        <w:ind w:right="3111"/>
        <w:rPr>
          <w:spacing w:val="0"/>
        </w:rPr>
      </w:pPr>
    </w:p>
    <w:p w:rsidR="00F2410A" w:rsidRPr="004278C8" w:rsidRDefault="00F2410A" w:rsidP="000E2B1D">
      <w:pPr>
        <w:pStyle w:val="Textfett11"/>
        <w:ind w:right="3111"/>
        <w:jc w:val="both"/>
        <w:rPr>
          <w:spacing w:val="0"/>
        </w:rPr>
      </w:pPr>
      <w:r w:rsidRPr="004278C8">
        <w:rPr>
          <w:spacing w:val="0"/>
        </w:rPr>
        <w:t>The compact absolute rotary encoders in size 58 mm fulfill all communication standards for Ethernet/IP.</w:t>
      </w:r>
    </w:p>
    <w:p w:rsidR="00F2410A" w:rsidRPr="004278C8" w:rsidRDefault="00F2410A" w:rsidP="000E2B1D">
      <w:pPr>
        <w:pStyle w:val="Text11"/>
        <w:ind w:right="3111"/>
        <w:jc w:val="both"/>
        <w:rPr>
          <w:spacing w:val="0"/>
        </w:rPr>
      </w:pPr>
      <w:r w:rsidRPr="004278C8">
        <w:rPr>
          <w:spacing w:val="0"/>
        </w:rPr>
        <w:t xml:space="preserve">This has now been confirmed to TR-Electronic GmbH by the ODVA after intensive testing, with test report </w:t>
      </w:r>
      <w:hyperlink r:id="rId7" w:history="1">
        <w:r w:rsidRPr="004278C8">
          <w:rPr>
            <w:rStyle w:val="Hyperlink"/>
            <w:rFonts w:cs="Frutiger-Light"/>
            <w:spacing w:val="0"/>
          </w:rPr>
          <w:t>ODVA-# 11186</w:t>
        </w:r>
      </w:hyperlink>
      <w:r w:rsidRPr="004278C8">
        <w:rPr>
          <w:spacing w:val="0"/>
        </w:rPr>
        <w:t>. The family of 58 mm rotary encoders has thus proven once again that fully-fledged multi-turn absolute encoders with all standard field bus and Industrial Ethernet interfaces are possible even in a compact installation space.</w:t>
      </w:r>
    </w:p>
    <w:p w:rsidR="00F2410A" w:rsidRPr="004278C8" w:rsidRDefault="00F2410A" w:rsidP="000E2B1D">
      <w:pPr>
        <w:pStyle w:val="Text11"/>
        <w:ind w:right="3111"/>
        <w:jc w:val="both"/>
        <w:rPr>
          <w:spacing w:val="0"/>
        </w:rPr>
      </w:pPr>
      <w:r w:rsidRPr="004278C8">
        <w:rPr>
          <w:spacing w:val="0"/>
        </w:rPr>
        <w:t xml:space="preserve">With solid shaft and blind shaft, the 58-mm series can be adapted to different machine configurations. In addition to the usual synchronous and clamping flange configurations, different versions are available as standard. TR-Electronic can also provide suitable shaft and flange combinations in inch-based dimensions for the </w:t>
      </w:r>
      <w:smartTag w:uri="urn:schemas-microsoft-com:office:smarttags" w:element="place">
        <w:smartTag w:uri="urn:schemas-microsoft-com:office:smarttags" w:element="country-region">
          <w:r w:rsidRPr="004278C8">
            <w:rPr>
              <w:spacing w:val="0"/>
            </w:rPr>
            <w:t>US</w:t>
          </w:r>
        </w:smartTag>
      </w:smartTag>
      <w:r w:rsidRPr="004278C8">
        <w:rPr>
          <w:spacing w:val="0"/>
        </w:rPr>
        <w:t xml:space="preserve"> market without problem; UL listing is optionally possible. In the CEV58 and CES58 the resolution per revolution is 32768 steps (15 bits), and 256000 revolutions are detected without batteries or counters. The COV58 and COS58 offer a higher resolution, with up to 262144 steps per revolution (18 bits). The output resolution in the Ethernet/IP network can be parameterized with adjustment to the respective application. </w:t>
      </w:r>
    </w:p>
    <w:p w:rsidR="00F2410A" w:rsidRPr="004278C8" w:rsidRDefault="00F2410A" w:rsidP="000E2B1D">
      <w:pPr>
        <w:pStyle w:val="Text11"/>
        <w:ind w:right="3111"/>
        <w:jc w:val="both"/>
        <w:rPr>
          <w:spacing w:val="0"/>
        </w:rPr>
      </w:pPr>
      <w:r w:rsidRPr="004278C8">
        <w:rPr>
          <w:spacing w:val="0"/>
        </w:rPr>
        <w:t>The M12 plugs are axially arranged, so that the connector cables do not protrude beyond the flange diameter of 58 mm.</w:t>
      </w:r>
    </w:p>
    <w:p w:rsidR="00F2410A" w:rsidRPr="004278C8" w:rsidRDefault="00F2410A" w:rsidP="000E2B1D">
      <w:pPr>
        <w:pStyle w:val="Text11"/>
        <w:ind w:right="3111"/>
        <w:jc w:val="both"/>
        <w:rPr>
          <w:spacing w:val="0"/>
        </w:rPr>
      </w:pPr>
      <w:r w:rsidRPr="004278C8">
        <w:rPr>
          <w:spacing w:val="0"/>
        </w:rPr>
        <w:t>Two bus connections support the direct interlinking of Ethernet/IP line nodes in a line topology; exactly like the standard wiring in the field.</w:t>
      </w:r>
    </w:p>
    <w:p w:rsidR="00F2410A" w:rsidRPr="004278C8" w:rsidRDefault="00F2410A" w:rsidP="000E2B1D">
      <w:pPr>
        <w:pStyle w:val="Text11"/>
        <w:ind w:right="3111"/>
        <w:jc w:val="both"/>
        <w:rPr>
          <w:spacing w:val="0"/>
        </w:rPr>
      </w:pPr>
      <w:r w:rsidRPr="004278C8">
        <w:rPr>
          <w:spacing w:val="0"/>
        </w:rPr>
        <w:t>Further products from TR-Electronic with Ethernet/IP are non-contact and wear-free linear measuring systems, which e.g. can be integrated directly into hydraulic cylinders in a flameproof design or can be mounted in or on machinery, thanks to their profiled housing.</w:t>
      </w:r>
    </w:p>
    <w:p w:rsidR="00F2410A" w:rsidRPr="004278C8" w:rsidRDefault="00F2410A" w:rsidP="000E2B1D">
      <w:pPr>
        <w:pStyle w:val="Text11"/>
        <w:ind w:right="3111"/>
        <w:jc w:val="both"/>
        <w:rPr>
          <w:spacing w:val="0"/>
        </w:rPr>
      </w:pPr>
    </w:p>
    <w:p w:rsidR="00F2410A" w:rsidRPr="004278C8" w:rsidRDefault="00F2410A" w:rsidP="000E2B1D">
      <w:pPr>
        <w:pStyle w:val="Text11"/>
        <w:ind w:right="3111"/>
        <w:jc w:val="both"/>
        <w:rPr>
          <w:spacing w:val="0"/>
        </w:rPr>
      </w:pPr>
    </w:p>
    <w:p w:rsidR="00F2410A" w:rsidRPr="004278C8" w:rsidRDefault="00F2410A" w:rsidP="000E2B1D">
      <w:pPr>
        <w:pStyle w:val="Text11"/>
        <w:ind w:right="3111"/>
        <w:jc w:val="both"/>
        <w:rPr>
          <w:spacing w:val="0"/>
        </w:rPr>
      </w:pPr>
      <w:r w:rsidRPr="004278C8">
        <w:rPr>
          <w:spacing w:val="0"/>
        </w:rPr>
        <w:t>TR-Electronic GmbH</w:t>
      </w:r>
    </w:p>
    <w:p w:rsidR="00F2410A" w:rsidRPr="004278C8" w:rsidRDefault="00F2410A" w:rsidP="000E2B1D">
      <w:pPr>
        <w:pStyle w:val="Text11"/>
        <w:ind w:right="3111"/>
        <w:jc w:val="both"/>
        <w:rPr>
          <w:spacing w:val="0"/>
        </w:rPr>
      </w:pPr>
      <w:proofErr w:type="spellStart"/>
      <w:r w:rsidRPr="004278C8">
        <w:rPr>
          <w:spacing w:val="0"/>
        </w:rPr>
        <w:t>Eglishalde</w:t>
      </w:r>
      <w:proofErr w:type="spellEnd"/>
      <w:r w:rsidRPr="004278C8">
        <w:rPr>
          <w:spacing w:val="0"/>
        </w:rPr>
        <w:t xml:space="preserve"> 6</w:t>
      </w:r>
    </w:p>
    <w:p w:rsidR="00F2410A" w:rsidRPr="004278C8" w:rsidRDefault="00F2410A" w:rsidP="000E2B1D">
      <w:pPr>
        <w:pStyle w:val="Text11"/>
        <w:ind w:right="3111"/>
        <w:jc w:val="both"/>
        <w:rPr>
          <w:spacing w:val="0"/>
        </w:rPr>
      </w:pPr>
      <w:r w:rsidRPr="004278C8">
        <w:rPr>
          <w:spacing w:val="0"/>
        </w:rPr>
        <w:t xml:space="preserve">78647 </w:t>
      </w:r>
      <w:proofErr w:type="spellStart"/>
      <w:r w:rsidRPr="004278C8">
        <w:rPr>
          <w:spacing w:val="0"/>
        </w:rPr>
        <w:t>Trossingen</w:t>
      </w:r>
      <w:proofErr w:type="spellEnd"/>
    </w:p>
    <w:p w:rsidR="00F2410A" w:rsidRPr="004278C8" w:rsidRDefault="00F2410A" w:rsidP="000E2B1D">
      <w:pPr>
        <w:pStyle w:val="Text11"/>
        <w:ind w:right="3111"/>
        <w:jc w:val="both"/>
        <w:rPr>
          <w:spacing w:val="0"/>
        </w:rPr>
      </w:pPr>
      <w:r w:rsidRPr="004278C8">
        <w:rPr>
          <w:spacing w:val="0"/>
        </w:rPr>
        <w:t>Tel.: +49 7425 228 0</w:t>
      </w:r>
    </w:p>
    <w:p w:rsidR="00F2410A" w:rsidRPr="004278C8" w:rsidRDefault="00F2410A" w:rsidP="000E2B1D">
      <w:pPr>
        <w:pStyle w:val="Text11"/>
        <w:ind w:right="3111"/>
        <w:jc w:val="both"/>
        <w:rPr>
          <w:spacing w:val="0"/>
        </w:rPr>
      </w:pPr>
      <w:r w:rsidRPr="004278C8">
        <w:rPr>
          <w:spacing w:val="0"/>
        </w:rPr>
        <w:t>Fax: +49 7425 228 33</w:t>
      </w:r>
    </w:p>
    <w:p w:rsidR="00F2410A" w:rsidRPr="004278C8" w:rsidRDefault="00F750A7" w:rsidP="000E2B1D">
      <w:pPr>
        <w:pStyle w:val="Text11"/>
        <w:ind w:right="3111"/>
        <w:jc w:val="both"/>
        <w:rPr>
          <w:spacing w:val="0"/>
        </w:rPr>
      </w:pPr>
      <w:hyperlink r:id="rId8" w:history="1">
        <w:r w:rsidR="00F2410A" w:rsidRPr="004278C8">
          <w:rPr>
            <w:rStyle w:val="Hyperlink"/>
            <w:rFonts w:cs="Frutiger-Light"/>
            <w:spacing w:val="0"/>
          </w:rPr>
          <w:t>info@tr-electronic.de</w:t>
        </w:r>
      </w:hyperlink>
    </w:p>
    <w:p w:rsidR="00F2410A" w:rsidRPr="004278C8" w:rsidRDefault="00F2410A" w:rsidP="000E2B1D">
      <w:pPr>
        <w:pStyle w:val="Text11"/>
        <w:ind w:right="3111"/>
        <w:jc w:val="both"/>
        <w:rPr>
          <w:spacing w:val="0"/>
        </w:rPr>
      </w:pPr>
    </w:p>
    <w:p w:rsidR="00F2410A" w:rsidRPr="004278C8" w:rsidRDefault="00F2410A" w:rsidP="000E2B1D">
      <w:pPr>
        <w:pStyle w:val="Text11"/>
        <w:ind w:right="3111"/>
        <w:jc w:val="both"/>
        <w:rPr>
          <w:spacing w:val="0"/>
        </w:rPr>
      </w:pPr>
      <w:r w:rsidRPr="004278C8">
        <w:rPr>
          <w:spacing w:val="0"/>
        </w:rPr>
        <w:t xml:space="preserve">All TR-Electronic products with Ethernet/IP can be found at </w:t>
      </w:r>
      <w:r w:rsidRPr="004278C8">
        <w:rPr>
          <w:spacing w:val="0"/>
        </w:rPr>
        <w:br/>
      </w:r>
      <w:hyperlink r:id="rId9" w:history="1">
        <w:r w:rsidRPr="004278C8">
          <w:rPr>
            <w:rStyle w:val="Hyperlink"/>
            <w:rFonts w:cs="Frutiger-Light"/>
            <w:spacing w:val="0"/>
          </w:rPr>
          <w:t>www.tr-electronic.de/s/S006795</w:t>
        </w:r>
      </w:hyperlink>
      <w:r w:rsidRPr="004278C8">
        <w:rPr>
          <w:spacing w:val="0"/>
        </w:rPr>
        <w:t xml:space="preserve"> </w:t>
      </w:r>
    </w:p>
    <w:p w:rsidR="00F2410A" w:rsidRPr="004278C8" w:rsidRDefault="00F2410A" w:rsidP="000E2B1D">
      <w:pPr>
        <w:pStyle w:val="Text11"/>
        <w:ind w:right="3111"/>
        <w:jc w:val="both"/>
        <w:rPr>
          <w:spacing w:val="0"/>
        </w:rPr>
      </w:pPr>
    </w:p>
    <w:p w:rsidR="00F2410A" w:rsidRPr="004278C8" w:rsidRDefault="00F750A7" w:rsidP="000E2B1D">
      <w:pPr>
        <w:pStyle w:val="Text11"/>
        <w:ind w:right="3111"/>
        <w:jc w:val="both"/>
        <w:rPr>
          <w:spacing w:val="0"/>
        </w:rPr>
      </w:pPr>
      <w:bookmarkStart w:id="1" w:name="xxInlineShape1"/>
      <w:bookmarkEnd w:id="1"/>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2" o:spid="_x0000_i1025" type="#_x0000_t75" style="width:222.75pt;height:191.25pt;visibility:visible">
            <v:imagedata r:id="rId10" o:title=""/>
          </v:shape>
        </w:pict>
      </w:r>
    </w:p>
    <w:p w:rsidR="00F2410A" w:rsidRPr="004278C8" w:rsidRDefault="00F2410A" w:rsidP="000E2B1D">
      <w:pPr>
        <w:pStyle w:val="Text11"/>
        <w:ind w:right="3111"/>
        <w:jc w:val="both"/>
        <w:rPr>
          <w:spacing w:val="0"/>
        </w:rPr>
      </w:pPr>
      <w:r w:rsidRPr="004278C8">
        <w:rPr>
          <w:spacing w:val="0"/>
        </w:rPr>
        <w:t>C_V58, C_S58 EIP.jpg</w:t>
      </w:r>
    </w:p>
    <w:p w:rsidR="00F2410A" w:rsidRPr="004278C8" w:rsidRDefault="00F2410A" w:rsidP="000E2B1D">
      <w:pPr>
        <w:pStyle w:val="Text11"/>
        <w:ind w:right="3111"/>
        <w:jc w:val="both"/>
        <w:rPr>
          <w:spacing w:val="0"/>
        </w:rPr>
      </w:pPr>
      <w:r w:rsidRPr="004278C8">
        <w:rPr>
          <w:spacing w:val="0"/>
        </w:rPr>
        <w:t>CEV58 and CES58 Ethernet/IP from TR-Electronic GmbH</w:t>
      </w:r>
    </w:p>
    <w:p w:rsidR="00F2410A" w:rsidRPr="004278C8" w:rsidRDefault="00F2410A" w:rsidP="000E2B1D">
      <w:pPr>
        <w:pStyle w:val="Funotentext"/>
      </w:pPr>
    </w:p>
    <w:p w:rsidR="00F2410A" w:rsidRPr="004278C8" w:rsidRDefault="00F2410A" w:rsidP="000E2B1D">
      <w:pPr>
        <w:pStyle w:val="Funotentext"/>
      </w:pPr>
    </w:p>
    <w:sectPr w:rsidR="00F2410A" w:rsidRPr="004278C8" w:rsidSect="00A72DC4">
      <w:headerReference w:type="even" r:id="rId11"/>
      <w:headerReference w:type="default" r:id="rId12"/>
      <w:footerReference w:type="even" r:id="rId13"/>
      <w:footerReference w:type="default" r:id="rId14"/>
      <w:headerReference w:type="first" r:id="rId15"/>
      <w:footerReference w:type="first" r:id="rId16"/>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410A" w:rsidRPr="004278C8" w:rsidRDefault="00F2410A">
      <w:pPr>
        <w:rPr>
          <w:spacing w:val="0"/>
        </w:rPr>
      </w:pPr>
      <w:r w:rsidRPr="004278C8">
        <w:rPr>
          <w:spacing w:val="0"/>
        </w:rPr>
        <w:separator/>
      </w:r>
    </w:p>
  </w:endnote>
  <w:endnote w:type="continuationSeparator" w:id="0">
    <w:p w:rsidR="00F2410A" w:rsidRPr="004278C8" w:rsidRDefault="00F2410A">
      <w:pPr>
        <w:rPr>
          <w:spacing w:val="0"/>
        </w:rPr>
      </w:pPr>
      <w:r w:rsidRPr="004278C8">
        <w:rPr>
          <w:spacing w:val="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45 Light">
    <w:panose1 w:val="00000500000000000000"/>
    <w:charset w:val="00"/>
    <w:family w:val="swiss"/>
    <w:pitch w:val="variable"/>
    <w:sig w:usb0="80000027"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10A" w:rsidRPr="004278C8" w:rsidRDefault="00F2410A">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10A" w:rsidRPr="004278C8" w:rsidRDefault="00F750A7">
    <w:pPr>
      <w:pStyle w:val="Fuzeile"/>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6" o:spid="_x0000_s2051" type="#_x0000_t75" alt="Beschreibung: Beschreibung: Linie_Fusszeile" style="position:absolute;margin-left:-25.5pt;margin-top:806.55pt;width:637.5pt;height:.5pt;z-index:-251661312;visibility:visible;mso-position-horizontal-relative:page;mso-position-vertical-relative:page" o:allowincell="f">
          <v:imagedata r:id="rId1" o:title=""/>
          <w10:wrap anchorx="page" anchory="page"/>
          <w10:anchorlock/>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10A" w:rsidRPr="004278C8" w:rsidRDefault="00F750A7">
    <w:pPr>
      <w:pStyle w:val="Fuzeile"/>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5" o:spid="_x0000_s2054" type="#_x0000_t75" alt="Beschreibung: Beschreibung: Linie_Fusszeile" style="position:absolute;margin-left:-25.5pt;margin-top:806.55pt;width:637.5pt;height:.5pt;z-index:-251656192;visibility:visible;mso-position-horizontal-relative:page;mso-position-vertical-relative:page" o:allowincell="f">
          <v:imagedata r:id="rId1" o:title=""/>
          <w10:wrap anchorx="page" anchory="page"/>
          <w10:anchorlock/>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410A" w:rsidRPr="004278C8" w:rsidRDefault="00F2410A">
      <w:pPr>
        <w:rPr>
          <w:spacing w:val="0"/>
        </w:rPr>
      </w:pPr>
      <w:r w:rsidRPr="004278C8">
        <w:rPr>
          <w:spacing w:val="0"/>
        </w:rPr>
        <w:separator/>
      </w:r>
    </w:p>
  </w:footnote>
  <w:footnote w:type="continuationSeparator" w:id="0">
    <w:p w:rsidR="00F2410A" w:rsidRPr="004278C8" w:rsidRDefault="00F2410A">
      <w:pPr>
        <w:rPr>
          <w:spacing w:val="0"/>
        </w:rPr>
      </w:pPr>
      <w:r w:rsidRPr="004278C8">
        <w:rPr>
          <w:spacing w:val="0"/>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10A" w:rsidRPr="004278C8" w:rsidRDefault="00F2410A">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10A" w:rsidRPr="004278C8" w:rsidRDefault="00F750A7">
    <w:pPr>
      <w:pStyle w:val="Kopfzeile"/>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8" o:spid="_x0000_s2049" type="#_x0000_t75" alt="Beschreibung: Beschreibung: Linie_rot" style="position:absolute;margin-left:-53.85pt;margin-top:70.3pt;width:436.1pt;height:1.05pt;z-index:-251657216;visibility:visible;mso-position-horizontal-relative:page;mso-position-vertical-relative:page" o:allowincell="f">
          <v:imagedata r:id="rId1" o:title=""/>
          <w10:wrap anchorx="page" anchory="page"/>
        </v:shape>
      </w:pict>
    </w:r>
    <w:r>
      <w:rPr>
        <w:noProof/>
        <w:lang w:val="de-DE" w:eastAsia="de-DE"/>
      </w:rPr>
      <w:pict>
        <v:shape id="Bild 17" o:spid="_x0000_s2050" type="#_x0000_t75" alt="Beschreibung: Beschreibung: TR electronic 4c_Pfade" style="position:absolute;margin-left:396.9pt;margin-top:36.85pt;width:154.3pt;height:34.95pt;z-index:-251658240;visibility:visible;mso-position-horizontal-relative:page;mso-position-vertical-relative:page" o:allowincell="f">
          <v:imagedata r:id="rId2" o:title=""/>
          <w10:wrap anchorx="page" anchory="page"/>
          <w10:anchorlock/>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10A" w:rsidRPr="004278C8" w:rsidRDefault="00F750A7">
    <w:pPr>
      <w:pStyle w:val="Kopfzeile"/>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6" o:spid="_x0000_s2052" type="#_x0000_t75" alt="Beschreibung: Beschreibung: Linie_rot" style="position:absolute;margin-left:-53.85pt;margin-top:70.3pt;width:436.1pt;height:1.05pt;z-index:-251659264;visibility:visible;mso-position-horizontal-relative:page;mso-position-vertical-relative:page" o:allowincell="f">
          <v:imagedata r:id="rId1" o:title=""/>
          <w10:wrap anchorx="page" anchory="page"/>
          <w10:anchorlock/>
        </v:shape>
      </w:pict>
    </w:r>
    <w:r>
      <w:rPr>
        <w:noProof/>
        <w:lang w:val="de-DE" w:eastAsia="de-DE"/>
      </w:rPr>
      <w:pict>
        <v:shape id="Bild 15" o:spid="_x0000_s2053" type="#_x0000_t75" alt="Beschreibung: Beschreibung: TR electronic 4c_Pfade" style="position:absolute;margin-left:396.9pt;margin-top:36.85pt;width:154.3pt;height:34.95pt;z-index:-251660288;visibility:visible;mso-position-horizontal-relative:page;mso-position-vertical-relative:page" o:allowincell="f">
          <v:imagedata r:id="rId2" o:title=""/>
          <w10:wrap anchorx="page" anchory="pag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617E9"/>
    <w:rsid w:val="000106DA"/>
    <w:rsid w:val="000E2B1D"/>
    <w:rsid w:val="000F0276"/>
    <w:rsid w:val="000F0437"/>
    <w:rsid w:val="001076F1"/>
    <w:rsid w:val="00122161"/>
    <w:rsid w:val="001353BC"/>
    <w:rsid w:val="00160143"/>
    <w:rsid w:val="00196C68"/>
    <w:rsid w:val="00202D17"/>
    <w:rsid w:val="00232695"/>
    <w:rsid w:val="00256197"/>
    <w:rsid w:val="002A234C"/>
    <w:rsid w:val="002B2622"/>
    <w:rsid w:val="002B2A57"/>
    <w:rsid w:val="002E2A7F"/>
    <w:rsid w:val="003072E7"/>
    <w:rsid w:val="00384213"/>
    <w:rsid w:val="003F563C"/>
    <w:rsid w:val="0040246B"/>
    <w:rsid w:val="0041063E"/>
    <w:rsid w:val="004278C8"/>
    <w:rsid w:val="00460EFA"/>
    <w:rsid w:val="004A3BAE"/>
    <w:rsid w:val="004D2C47"/>
    <w:rsid w:val="004D6072"/>
    <w:rsid w:val="00542BFC"/>
    <w:rsid w:val="005617E9"/>
    <w:rsid w:val="00566585"/>
    <w:rsid w:val="005B4DB5"/>
    <w:rsid w:val="005B5C3C"/>
    <w:rsid w:val="005B7252"/>
    <w:rsid w:val="00660F01"/>
    <w:rsid w:val="006701A4"/>
    <w:rsid w:val="006B2B3A"/>
    <w:rsid w:val="006C0A73"/>
    <w:rsid w:val="00706B8B"/>
    <w:rsid w:val="007B0BC7"/>
    <w:rsid w:val="007D7A6C"/>
    <w:rsid w:val="0082220A"/>
    <w:rsid w:val="00832A85"/>
    <w:rsid w:val="00862B1C"/>
    <w:rsid w:val="00890F15"/>
    <w:rsid w:val="008F4C24"/>
    <w:rsid w:val="00981627"/>
    <w:rsid w:val="00991C51"/>
    <w:rsid w:val="00992448"/>
    <w:rsid w:val="009F05F6"/>
    <w:rsid w:val="00A72DC4"/>
    <w:rsid w:val="00A84FEA"/>
    <w:rsid w:val="00A940DA"/>
    <w:rsid w:val="00A96E87"/>
    <w:rsid w:val="00AB3F06"/>
    <w:rsid w:val="00AF1A0D"/>
    <w:rsid w:val="00B03993"/>
    <w:rsid w:val="00C36A9F"/>
    <w:rsid w:val="00C653D7"/>
    <w:rsid w:val="00CC7C42"/>
    <w:rsid w:val="00D14CD8"/>
    <w:rsid w:val="00D45FFB"/>
    <w:rsid w:val="00D60945"/>
    <w:rsid w:val="00DD68A4"/>
    <w:rsid w:val="00E6441D"/>
    <w:rsid w:val="00EC3ED3"/>
    <w:rsid w:val="00ED6461"/>
    <w:rsid w:val="00F0176E"/>
    <w:rsid w:val="00F112A3"/>
    <w:rsid w:val="00F2410A"/>
    <w:rsid w:val="00F255FB"/>
    <w:rsid w:val="00F354F4"/>
    <w:rsid w:val="00F750A7"/>
    <w:rsid w:val="00FA67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ountry-region"/>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45FFB"/>
    <w:pPr>
      <w:spacing w:line="260" w:lineRule="atLeast"/>
    </w:pPr>
    <w:rPr>
      <w:color w:val="000000"/>
      <w:spacing w:val="2"/>
      <w:sz w:val="18"/>
      <w:szCs w:val="18"/>
      <w:lang w:val="en-US" w:eastAsia="en-US"/>
    </w:rPr>
  </w:style>
  <w:style w:type="paragraph" w:styleId="berschrift1">
    <w:name w:val="heading 1"/>
    <w:aliases w:val="Headline"/>
    <w:basedOn w:val="Standard"/>
    <w:link w:val="berschrift1Zchn"/>
    <w:uiPriority w:val="99"/>
    <w:qFormat/>
    <w:rsid w:val="00DD68A4"/>
    <w:pPr>
      <w:spacing w:line="600" w:lineRule="atLeast"/>
      <w:outlineLvl w:val="0"/>
    </w:pPr>
    <w:rPr>
      <w:rFonts w:ascii="Frutiger LT Com 47 Light Cn" w:hAnsi="Frutiger LT Com 47 Light Cn"/>
      <w:bCs/>
      <w:color w:val="FF0000"/>
      <w:kern w:val="32"/>
      <w:sz w:val="48"/>
      <w:szCs w:val="32"/>
    </w:rPr>
  </w:style>
  <w:style w:type="paragraph" w:styleId="berschrift2">
    <w:name w:val="heading 2"/>
    <w:aliases w:val="Subline"/>
    <w:basedOn w:val="Standard"/>
    <w:link w:val="berschrift2Zchn"/>
    <w:uiPriority w:val="99"/>
    <w:qFormat/>
    <w:rsid w:val="00DD68A4"/>
    <w:pPr>
      <w:spacing w:line="400" w:lineRule="atLeast"/>
      <w:outlineLvl w:val="1"/>
    </w:pPr>
    <w:rPr>
      <w:rFonts w:ascii="Frutiger LT Com 47 Light Cn" w:hAnsi="Frutiger LT Com 47 Light Cn"/>
      <w:bCs/>
      <w:iCs/>
      <w:color w:val="FF0000"/>
      <w:sz w:val="28"/>
      <w:szCs w:val="28"/>
    </w:rPr>
  </w:style>
  <w:style w:type="paragraph" w:styleId="berschrift3">
    <w:name w:val="heading 3"/>
    <w:basedOn w:val="Standard"/>
    <w:next w:val="Standard"/>
    <w:link w:val="berschrift3Zchn"/>
    <w:uiPriority w:val="99"/>
    <w:qFormat/>
    <w:rsid w:val="0040246B"/>
    <w:pPr>
      <w:keepNext/>
      <w:spacing w:before="240" w:after="60"/>
      <w:outlineLvl w:val="2"/>
    </w:pPr>
    <w:rPr>
      <w:rFonts w:ascii="Cambria" w:hAnsi="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aliases w:val="Headline Char"/>
    <w:basedOn w:val="Absatz-Standardschriftart"/>
    <w:uiPriority w:val="9"/>
    <w:rsid w:val="00D82414"/>
    <w:rPr>
      <w:rFonts w:asciiTheme="majorHAnsi" w:eastAsiaTheme="majorEastAsia" w:hAnsiTheme="majorHAnsi" w:cstheme="majorBidi"/>
      <w:b/>
      <w:bCs/>
      <w:color w:val="000000"/>
      <w:spacing w:val="2"/>
      <w:kern w:val="32"/>
      <w:sz w:val="32"/>
      <w:szCs w:val="32"/>
      <w:lang w:val="en-US" w:eastAsia="en-US"/>
    </w:rPr>
  </w:style>
  <w:style w:type="character" w:customStyle="1" w:styleId="Heading2Char">
    <w:name w:val="Heading 2 Char"/>
    <w:aliases w:val="Subline Char"/>
    <w:basedOn w:val="Absatz-Standardschriftart"/>
    <w:uiPriority w:val="9"/>
    <w:semiHidden/>
    <w:rsid w:val="00D82414"/>
    <w:rPr>
      <w:rFonts w:asciiTheme="majorHAnsi" w:eastAsiaTheme="majorEastAsia" w:hAnsiTheme="majorHAnsi" w:cstheme="majorBidi"/>
      <w:b/>
      <w:bCs/>
      <w:i/>
      <w:iCs/>
      <w:color w:val="000000"/>
      <w:spacing w:val="2"/>
      <w:sz w:val="28"/>
      <w:szCs w:val="28"/>
      <w:lang w:val="en-US" w:eastAsia="en-US"/>
    </w:rPr>
  </w:style>
  <w:style w:type="character" w:customStyle="1" w:styleId="Heading3Char">
    <w:name w:val="Heading 3 Char"/>
    <w:basedOn w:val="Absatz-Standardschriftart"/>
    <w:uiPriority w:val="9"/>
    <w:semiHidden/>
    <w:rsid w:val="00D82414"/>
    <w:rPr>
      <w:rFonts w:asciiTheme="majorHAnsi" w:eastAsiaTheme="majorEastAsia" w:hAnsiTheme="majorHAnsi" w:cstheme="majorBidi"/>
      <w:b/>
      <w:bCs/>
      <w:color w:val="000000"/>
      <w:spacing w:val="2"/>
      <w:sz w:val="26"/>
      <w:szCs w:val="26"/>
      <w:lang w:val="en-US" w:eastAsia="en-US"/>
    </w:rPr>
  </w:style>
  <w:style w:type="paragraph" w:customStyle="1" w:styleId="EinfAbs">
    <w:name w:val="[Einf. Abs.]"/>
    <w:basedOn w:val="Standard"/>
    <w:link w:val="EinfAbsZchn"/>
    <w:uiPriority w:val="99"/>
    <w:rsid w:val="00660F01"/>
    <w:pPr>
      <w:widowControl w:val="0"/>
      <w:autoSpaceDE w:val="0"/>
      <w:autoSpaceDN w:val="0"/>
      <w:adjustRightInd w:val="0"/>
      <w:spacing w:line="288" w:lineRule="auto"/>
      <w:textAlignment w:val="center"/>
    </w:pPr>
    <w:rPr>
      <w:rFonts w:ascii="MinionPro-Regular" w:hAnsi="MinionPro-Regular" w:cs="Frutiger LT 45 Light"/>
    </w:rPr>
  </w:style>
  <w:style w:type="paragraph" w:customStyle="1" w:styleId="Adressfenster">
    <w:name w:val="Adressfenster"/>
    <w:basedOn w:val="EinfAbs"/>
    <w:uiPriority w:val="99"/>
    <w:rsid w:val="00660F01"/>
    <w:pPr>
      <w:tabs>
        <w:tab w:val="left" w:pos="255"/>
      </w:tabs>
    </w:pPr>
    <w:rPr>
      <w:rFonts w:ascii="Frutiger-Light" w:hAnsi="Frutiger-Light" w:cs="Frutiger LT 55 Roman"/>
      <w:spacing w:val="1"/>
      <w:sz w:val="14"/>
      <w:szCs w:val="14"/>
    </w:rPr>
  </w:style>
  <w:style w:type="paragraph" w:customStyle="1" w:styleId="KeinAbsatzformat">
    <w:name w:val="[Kein Absatzformat]"/>
    <w:uiPriority w:val="99"/>
    <w:rsid w:val="00660F01"/>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lang w:val="en-US" w:eastAsia="en-US"/>
    </w:rPr>
  </w:style>
  <w:style w:type="paragraph" w:customStyle="1" w:styleId="Copyfett">
    <w:name w:val="Copy fett"/>
    <w:basedOn w:val="Copy"/>
    <w:uiPriority w:val="99"/>
    <w:rsid w:val="00542BFC"/>
    <w:rPr>
      <w:b/>
    </w:rPr>
  </w:style>
  <w:style w:type="paragraph" w:styleId="Kopfzeile">
    <w:name w:val="header"/>
    <w:basedOn w:val="Standard"/>
    <w:link w:val="KopfzeileZchn"/>
    <w:uiPriority w:val="99"/>
    <w:rsid w:val="00660F01"/>
    <w:pPr>
      <w:tabs>
        <w:tab w:val="center" w:pos="4536"/>
        <w:tab w:val="right" w:pos="9072"/>
      </w:tabs>
    </w:pPr>
  </w:style>
  <w:style w:type="character" w:customStyle="1" w:styleId="KopfzeileZchn">
    <w:name w:val="Kopfzeile Zchn"/>
    <w:basedOn w:val="Absatz-Standardschriftart"/>
    <w:link w:val="Kopfzeile"/>
    <w:uiPriority w:val="99"/>
    <w:semiHidden/>
    <w:rsid w:val="00D82414"/>
    <w:rPr>
      <w:color w:val="000000"/>
      <w:spacing w:val="2"/>
      <w:sz w:val="18"/>
      <w:szCs w:val="18"/>
      <w:lang w:val="en-US" w:eastAsia="en-US"/>
    </w:rPr>
  </w:style>
  <w:style w:type="character" w:customStyle="1" w:styleId="KopfzeileZeichen">
    <w:name w:val="Kopfzeile Zeichen"/>
    <w:uiPriority w:val="99"/>
    <w:rsid w:val="00660F01"/>
    <w:rPr>
      <w:sz w:val="24"/>
    </w:rPr>
  </w:style>
  <w:style w:type="paragraph" w:styleId="Fuzeile">
    <w:name w:val="footer"/>
    <w:basedOn w:val="Standard"/>
    <w:link w:val="FuzeileZchn"/>
    <w:uiPriority w:val="99"/>
    <w:rsid w:val="00660F01"/>
    <w:pPr>
      <w:tabs>
        <w:tab w:val="center" w:pos="4536"/>
        <w:tab w:val="right" w:pos="9072"/>
      </w:tabs>
    </w:pPr>
  </w:style>
  <w:style w:type="character" w:customStyle="1" w:styleId="FuzeileZchn">
    <w:name w:val="Fußzeile Zchn"/>
    <w:basedOn w:val="Absatz-Standardschriftart"/>
    <w:link w:val="Fuzeile"/>
    <w:uiPriority w:val="99"/>
    <w:semiHidden/>
    <w:rsid w:val="00D82414"/>
    <w:rPr>
      <w:color w:val="000000"/>
      <w:spacing w:val="2"/>
      <w:sz w:val="18"/>
      <w:szCs w:val="18"/>
      <w:lang w:val="en-US" w:eastAsia="en-US"/>
    </w:rPr>
  </w:style>
  <w:style w:type="character" w:customStyle="1" w:styleId="FuzeileZeichen">
    <w:name w:val="Fußzeile Zeichen"/>
    <w:uiPriority w:val="99"/>
    <w:rsid w:val="00660F01"/>
    <w:rPr>
      <w:sz w:val="24"/>
    </w:rPr>
  </w:style>
  <w:style w:type="paragraph" w:customStyle="1" w:styleId="FrutigerBold9pt">
    <w:name w:val="Frutiger Bold 9pt"/>
    <w:basedOn w:val="Standard"/>
    <w:uiPriority w:val="99"/>
    <w:rsid w:val="00660F01"/>
    <w:pPr>
      <w:widowControl w:val="0"/>
      <w:autoSpaceDE w:val="0"/>
      <w:autoSpaceDN w:val="0"/>
      <w:adjustRightInd w:val="0"/>
      <w:textAlignment w:val="center"/>
    </w:pPr>
    <w:rPr>
      <w:rFonts w:ascii="Frutiger-Bold" w:hAnsi="Frutiger-Bold"/>
      <w:b/>
      <w:bCs/>
    </w:rPr>
  </w:style>
  <w:style w:type="paragraph" w:customStyle="1" w:styleId="Copy">
    <w:name w:val="Copy"/>
    <w:basedOn w:val="FrutigerBold9pt"/>
    <w:uiPriority w:val="99"/>
    <w:rsid w:val="00542BFC"/>
    <w:rPr>
      <w:rFonts w:ascii="Frutiger LT Com 45 Light" w:hAnsi="Frutiger LT Com 45 Light"/>
      <w:b w:val="0"/>
      <w:sz w:val="24"/>
      <w:szCs w:val="24"/>
    </w:rPr>
  </w:style>
  <w:style w:type="paragraph" w:customStyle="1" w:styleId="FrutigerLight9pt">
    <w:name w:val="Frutiger Light 9pt"/>
    <w:basedOn w:val="Standard"/>
    <w:uiPriority w:val="99"/>
    <w:rsid w:val="00660F01"/>
    <w:pPr>
      <w:widowControl w:val="0"/>
      <w:autoSpaceDE w:val="0"/>
      <w:autoSpaceDN w:val="0"/>
      <w:adjustRightInd w:val="0"/>
      <w:textAlignment w:val="center"/>
    </w:pPr>
    <w:rPr>
      <w:rFonts w:ascii="Frutiger LT 45 Light" w:hAnsi="Frutiger LT 45 Light"/>
    </w:rPr>
  </w:style>
  <w:style w:type="paragraph" w:styleId="Titel">
    <w:name w:val="Title"/>
    <w:basedOn w:val="Standard"/>
    <w:next w:val="Standard"/>
    <w:link w:val="TitelZchn"/>
    <w:uiPriority w:val="99"/>
    <w:qFormat/>
    <w:rsid w:val="0040246B"/>
    <w:pPr>
      <w:spacing w:before="240" w:after="60"/>
      <w:jc w:val="center"/>
      <w:outlineLvl w:val="0"/>
    </w:pPr>
    <w:rPr>
      <w:rFonts w:ascii="Cambria" w:hAnsi="Cambria"/>
      <w:b/>
      <w:bCs/>
      <w:kern w:val="28"/>
      <w:sz w:val="32"/>
      <w:szCs w:val="32"/>
    </w:rPr>
  </w:style>
  <w:style w:type="character" w:customStyle="1" w:styleId="TitleChar">
    <w:name w:val="Title Char"/>
    <w:basedOn w:val="Absatz-Standardschriftart"/>
    <w:uiPriority w:val="10"/>
    <w:rsid w:val="00D82414"/>
    <w:rPr>
      <w:rFonts w:asciiTheme="majorHAnsi" w:eastAsiaTheme="majorEastAsia" w:hAnsiTheme="majorHAnsi" w:cstheme="majorBidi"/>
      <w:b/>
      <w:bCs/>
      <w:color w:val="000000"/>
      <w:spacing w:val="2"/>
      <w:kern w:val="28"/>
      <w:sz w:val="32"/>
      <w:szCs w:val="32"/>
      <w:lang w:val="en-US" w:eastAsia="en-US"/>
    </w:rPr>
  </w:style>
  <w:style w:type="character" w:customStyle="1" w:styleId="TitelZchn">
    <w:name w:val="Titel Zchn"/>
    <w:link w:val="Titel"/>
    <w:uiPriority w:val="99"/>
    <w:locked/>
    <w:rsid w:val="0040246B"/>
    <w:rPr>
      <w:rFonts w:ascii="Cambria" w:hAnsi="Cambria"/>
      <w:b/>
      <w:kern w:val="28"/>
      <w:sz w:val="32"/>
    </w:rPr>
  </w:style>
  <w:style w:type="character" w:customStyle="1" w:styleId="berschrift1Zchn">
    <w:name w:val="Überschrift 1 Zchn"/>
    <w:aliases w:val="Headline Zchn"/>
    <w:link w:val="berschrift1"/>
    <w:uiPriority w:val="99"/>
    <w:locked/>
    <w:rsid w:val="00DD68A4"/>
    <w:rPr>
      <w:rFonts w:ascii="Frutiger LT Com 47 Light Cn" w:hAnsi="Frutiger LT Com 47 Light Cn"/>
      <w:color w:val="FF0000"/>
      <w:spacing w:val="2"/>
      <w:kern w:val="32"/>
      <w:sz w:val="32"/>
    </w:rPr>
  </w:style>
  <w:style w:type="character" w:styleId="IntensiverVerweis">
    <w:name w:val="Intense Reference"/>
    <w:basedOn w:val="Absatz-Standardschriftart"/>
    <w:uiPriority w:val="99"/>
    <w:qFormat/>
    <w:rsid w:val="0040246B"/>
    <w:rPr>
      <w:b/>
      <w:smallCaps/>
      <w:color w:val="C0504D"/>
      <w:spacing w:val="5"/>
      <w:u w:val="single"/>
    </w:rPr>
  </w:style>
  <w:style w:type="character" w:styleId="SchwacherVerweis">
    <w:name w:val="Subtle Reference"/>
    <w:basedOn w:val="Absatz-Standardschriftart"/>
    <w:uiPriority w:val="99"/>
    <w:qFormat/>
    <w:rsid w:val="0040246B"/>
    <w:rPr>
      <w:smallCaps/>
      <w:color w:val="C0504D"/>
      <w:u w:val="single"/>
    </w:rPr>
  </w:style>
  <w:style w:type="paragraph" w:customStyle="1" w:styleId="IntensivesAnfhrungszeichen1">
    <w:name w:val="Intensives Anführungszeichen1"/>
    <w:basedOn w:val="Standard"/>
    <w:next w:val="Standard"/>
    <w:link w:val="IntensivesAnfhrungszeichenZchn"/>
    <w:uiPriority w:val="99"/>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1"/>
    <w:uiPriority w:val="99"/>
    <w:locked/>
    <w:rsid w:val="0040246B"/>
    <w:rPr>
      <w:b/>
      <w:i/>
      <w:color w:val="4F81BD"/>
      <w:sz w:val="24"/>
    </w:rPr>
  </w:style>
  <w:style w:type="paragraph" w:customStyle="1" w:styleId="Anfhrungszeichen1">
    <w:name w:val="Anführungszeichen1"/>
    <w:basedOn w:val="Standard"/>
    <w:next w:val="Standard"/>
    <w:link w:val="AnfhrungszeichenZchn"/>
    <w:uiPriority w:val="99"/>
    <w:rsid w:val="0040246B"/>
    <w:rPr>
      <w:i/>
      <w:iCs/>
    </w:rPr>
  </w:style>
  <w:style w:type="character" w:customStyle="1" w:styleId="AnfhrungszeichenZchn">
    <w:name w:val="Anführungszeichen Zchn"/>
    <w:link w:val="Anfhrungszeichen1"/>
    <w:uiPriority w:val="99"/>
    <w:locked/>
    <w:rsid w:val="0040246B"/>
    <w:rPr>
      <w:i/>
      <w:color w:val="000000"/>
      <w:sz w:val="24"/>
    </w:rPr>
  </w:style>
  <w:style w:type="character" w:styleId="Fett">
    <w:name w:val="Strong"/>
    <w:basedOn w:val="Absatz-Standardschriftart"/>
    <w:uiPriority w:val="99"/>
    <w:qFormat/>
    <w:rsid w:val="0040246B"/>
    <w:rPr>
      <w:rFonts w:cs="Times New Roman"/>
      <w:b/>
    </w:rPr>
  </w:style>
  <w:style w:type="character" w:styleId="IntensiveHervorhebung">
    <w:name w:val="Intense Emphasis"/>
    <w:basedOn w:val="Absatz-Standardschriftart"/>
    <w:uiPriority w:val="99"/>
    <w:qFormat/>
    <w:rsid w:val="0040246B"/>
    <w:rPr>
      <w:b/>
      <w:i/>
      <w:color w:val="4F81BD"/>
    </w:rPr>
  </w:style>
  <w:style w:type="character" w:styleId="Hervorhebung">
    <w:name w:val="Emphasis"/>
    <w:basedOn w:val="Absatz-Standardschriftart"/>
    <w:uiPriority w:val="99"/>
    <w:qFormat/>
    <w:rsid w:val="0040246B"/>
    <w:rPr>
      <w:rFonts w:cs="Times New Roman"/>
      <w:i/>
    </w:rPr>
  </w:style>
  <w:style w:type="character" w:styleId="SchwacheHervorhebung">
    <w:name w:val="Subtle Emphasis"/>
    <w:basedOn w:val="Absatz-Standardschriftart"/>
    <w:uiPriority w:val="99"/>
    <w:qFormat/>
    <w:rsid w:val="0040246B"/>
    <w:rPr>
      <w:i/>
      <w:color w:val="808080"/>
    </w:rPr>
  </w:style>
  <w:style w:type="paragraph" w:styleId="Untertitel">
    <w:name w:val="Subtitle"/>
    <w:basedOn w:val="Standard"/>
    <w:next w:val="Standard"/>
    <w:link w:val="UntertitelZchn"/>
    <w:uiPriority w:val="99"/>
    <w:qFormat/>
    <w:rsid w:val="0040246B"/>
    <w:pPr>
      <w:spacing w:after="60"/>
      <w:jc w:val="center"/>
      <w:outlineLvl w:val="1"/>
    </w:pPr>
    <w:rPr>
      <w:rFonts w:ascii="Cambria" w:hAnsi="Cambria"/>
    </w:rPr>
  </w:style>
  <w:style w:type="character" w:customStyle="1" w:styleId="SubtitleChar">
    <w:name w:val="Subtitle Char"/>
    <w:basedOn w:val="Absatz-Standardschriftart"/>
    <w:uiPriority w:val="11"/>
    <w:rsid w:val="00D82414"/>
    <w:rPr>
      <w:rFonts w:asciiTheme="majorHAnsi" w:eastAsiaTheme="majorEastAsia" w:hAnsiTheme="majorHAnsi" w:cstheme="majorBidi"/>
      <w:color w:val="000000"/>
      <w:spacing w:val="2"/>
      <w:sz w:val="24"/>
      <w:szCs w:val="24"/>
      <w:lang w:val="en-US" w:eastAsia="en-US"/>
    </w:rPr>
  </w:style>
  <w:style w:type="character" w:customStyle="1" w:styleId="UntertitelZchn">
    <w:name w:val="Untertitel Zchn"/>
    <w:link w:val="Untertitel"/>
    <w:uiPriority w:val="99"/>
    <w:locked/>
    <w:rsid w:val="0040246B"/>
    <w:rPr>
      <w:rFonts w:ascii="Cambria" w:hAnsi="Cambria"/>
      <w:sz w:val="24"/>
    </w:rPr>
  </w:style>
  <w:style w:type="character" w:customStyle="1" w:styleId="berschrift2Zchn">
    <w:name w:val="Überschrift 2 Zchn"/>
    <w:aliases w:val="Subline Zchn"/>
    <w:link w:val="berschrift2"/>
    <w:uiPriority w:val="99"/>
    <w:locked/>
    <w:rsid w:val="00DD68A4"/>
    <w:rPr>
      <w:rFonts w:ascii="Frutiger LT Com 47 Light Cn" w:hAnsi="Frutiger LT Com 47 Light Cn"/>
      <w:color w:val="FF0000"/>
      <w:spacing w:val="2"/>
      <w:sz w:val="28"/>
    </w:rPr>
  </w:style>
  <w:style w:type="paragraph" w:styleId="KeinLeerraum">
    <w:name w:val="No Spacing"/>
    <w:uiPriority w:val="99"/>
    <w:qFormat/>
    <w:rsid w:val="0040246B"/>
    <w:rPr>
      <w:color w:val="000000"/>
      <w:spacing w:val="2"/>
      <w:sz w:val="24"/>
      <w:szCs w:val="24"/>
      <w:lang w:val="en-US" w:eastAsia="en-US"/>
    </w:rPr>
  </w:style>
  <w:style w:type="paragraph" w:styleId="Listenabsatz">
    <w:name w:val="List Paragraph"/>
    <w:basedOn w:val="Standard"/>
    <w:uiPriority w:val="99"/>
    <w:qFormat/>
    <w:rsid w:val="0040246B"/>
    <w:pPr>
      <w:ind w:left="708"/>
    </w:pPr>
  </w:style>
  <w:style w:type="character" w:customStyle="1" w:styleId="berschrift3Zchn">
    <w:name w:val="Überschrift 3 Zchn"/>
    <w:link w:val="berschrift3"/>
    <w:uiPriority w:val="99"/>
    <w:locked/>
    <w:rsid w:val="0040246B"/>
    <w:rPr>
      <w:rFonts w:ascii="Cambria" w:hAnsi="Cambria"/>
      <w:b/>
      <w:sz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uiPriority w:val="99"/>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basedOn w:val="Absatz-Standardschriftart"/>
    <w:uiPriority w:val="99"/>
    <w:rsid w:val="008F4C24"/>
    <w:rPr>
      <w:rFonts w:cs="Times New Roman"/>
      <w:color w:val="FF0000"/>
      <w:u w:val="single"/>
    </w:rPr>
  </w:style>
  <w:style w:type="paragraph" w:customStyle="1" w:styleId="Fusszeile1">
    <w:name w:val="Fusszeile1"/>
    <w:basedOn w:val="EinfAbs"/>
    <w:link w:val="FusszeileZchn"/>
    <w:uiPriority w:val="99"/>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locked/>
    <w:rsid w:val="000F0276"/>
    <w:rPr>
      <w:rFonts w:ascii="MinionPro-Regular" w:hAnsi="MinionPro-Regular"/>
      <w:color w:val="000000"/>
      <w:sz w:val="24"/>
    </w:rPr>
  </w:style>
  <w:style w:type="character" w:customStyle="1" w:styleId="FusszeileZchn">
    <w:name w:val="Fusszeile Zchn"/>
    <w:link w:val="Fusszeile1"/>
    <w:uiPriority w:val="99"/>
    <w:locked/>
    <w:rsid w:val="00DD68A4"/>
    <w:rPr>
      <w:rFonts w:ascii="Frutiger LT Com 45 Light" w:hAnsi="Frutiger LT Com 45 Light"/>
      <w:color w:val="000000"/>
      <w:sz w:val="24"/>
    </w:rPr>
  </w:style>
  <w:style w:type="paragraph" w:customStyle="1" w:styleId="Textfett9">
    <w:name w:val="Text fett 9"/>
    <w:basedOn w:val="FrutigerBold9pt"/>
    <w:link w:val="Textfett9Zchn"/>
    <w:uiPriority w:val="99"/>
    <w:rsid w:val="00E6441D"/>
    <w:rPr>
      <w:rFonts w:ascii="Frutiger LT Com 45 Light" w:hAnsi="Frutiger LT Com 45 Light"/>
    </w:rPr>
  </w:style>
  <w:style w:type="paragraph" w:customStyle="1" w:styleId="Text9">
    <w:name w:val="Text 9"/>
    <w:basedOn w:val="FrutigerBold9pt"/>
    <w:link w:val="Text9Zchn"/>
    <w:uiPriority w:val="99"/>
    <w:rsid w:val="00E6441D"/>
    <w:rPr>
      <w:rFonts w:ascii="Frutiger LT Com 45 Light" w:hAnsi="Frutiger LT Com 45 Light"/>
      <w:b w:val="0"/>
    </w:rPr>
  </w:style>
  <w:style w:type="paragraph" w:customStyle="1" w:styleId="Text11">
    <w:name w:val="Text 11"/>
    <w:basedOn w:val="Text9"/>
    <w:link w:val="Text11Zchn"/>
    <w:uiPriority w:val="99"/>
    <w:rsid w:val="00E6441D"/>
    <w:rPr>
      <w:sz w:val="22"/>
      <w:szCs w:val="22"/>
    </w:rPr>
  </w:style>
  <w:style w:type="paragraph" w:customStyle="1" w:styleId="Textfett11">
    <w:name w:val="Text fett 11"/>
    <w:basedOn w:val="Textfett9"/>
    <w:link w:val="Textfett11Zchn"/>
    <w:uiPriority w:val="99"/>
    <w:rsid w:val="00E6441D"/>
    <w:rPr>
      <w:sz w:val="22"/>
      <w:szCs w:val="22"/>
    </w:rPr>
  </w:style>
  <w:style w:type="character" w:customStyle="1" w:styleId="Text9Zchn">
    <w:name w:val="Text 9 Zchn"/>
    <w:link w:val="Text9"/>
    <w:uiPriority w:val="99"/>
    <w:locked/>
    <w:rsid w:val="00E6441D"/>
    <w:rPr>
      <w:color w:val="000000"/>
      <w:spacing w:val="2"/>
      <w:sz w:val="18"/>
      <w:lang w:val="en-US"/>
    </w:rPr>
  </w:style>
  <w:style w:type="character" w:customStyle="1" w:styleId="Text11Zchn">
    <w:name w:val="Text 11 Zchn"/>
    <w:link w:val="Text11"/>
    <w:uiPriority w:val="99"/>
    <w:locked/>
    <w:rsid w:val="00E6441D"/>
    <w:rPr>
      <w:color w:val="000000"/>
      <w:spacing w:val="2"/>
      <w:sz w:val="22"/>
    </w:rPr>
  </w:style>
  <w:style w:type="character" w:customStyle="1" w:styleId="Textfett9Zchn">
    <w:name w:val="Text fett 9 Zchn"/>
    <w:link w:val="Textfett9"/>
    <w:uiPriority w:val="99"/>
    <w:locked/>
    <w:rsid w:val="00E6441D"/>
    <w:rPr>
      <w:b/>
      <w:color w:val="000000"/>
      <w:spacing w:val="2"/>
      <w:sz w:val="18"/>
      <w:lang w:val="en-US"/>
    </w:rPr>
  </w:style>
  <w:style w:type="character" w:customStyle="1" w:styleId="Textfett11Zchn">
    <w:name w:val="Text fett 11 Zchn"/>
    <w:link w:val="Textfett11"/>
    <w:uiPriority w:val="99"/>
    <w:locked/>
    <w:rsid w:val="00E6441D"/>
    <w:rPr>
      <w:b/>
      <w:color w:val="000000"/>
      <w:spacing w:val="2"/>
      <w:sz w:val="22"/>
    </w:rPr>
  </w:style>
  <w:style w:type="paragraph" w:styleId="Sprechblasentext">
    <w:name w:val="Balloon Text"/>
    <w:basedOn w:val="Standard"/>
    <w:link w:val="SprechblasentextZchn"/>
    <w:uiPriority w:val="99"/>
    <w:semiHidden/>
    <w:rsid w:val="00D14CD8"/>
    <w:pPr>
      <w:spacing w:line="240" w:lineRule="auto"/>
    </w:pPr>
    <w:rPr>
      <w:rFonts w:ascii="Tahoma" w:hAnsi="Tahoma" w:cs="Tahoma"/>
      <w:sz w:val="16"/>
      <w:szCs w:val="16"/>
    </w:rPr>
  </w:style>
  <w:style w:type="character" w:customStyle="1" w:styleId="BalloonTextChar">
    <w:name w:val="Balloon Text Char"/>
    <w:basedOn w:val="Absatz-Standardschriftart"/>
    <w:uiPriority w:val="99"/>
    <w:semiHidden/>
    <w:rsid w:val="00D82414"/>
    <w:rPr>
      <w:rFonts w:ascii="Times New Roman" w:hAnsi="Times New Roman"/>
      <w:color w:val="000000"/>
      <w:spacing w:val="2"/>
      <w:sz w:val="0"/>
      <w:szCs w:val="0"/>
      <w:lang w:val="en-US" w:eastAsia="en-US"/>
    </w:rPr>
  </w:style>
  <w:style w:type="character" w:customStyle="1" w:styleId="SprechblasentextZchn">
    <w:name w:val="Sprechblasentext Zchn"/>
    <w:basedOn w:val="Absatz-Standardschriftart"/>
    <w:link w:val="Sprechblasentext"/>
    <w:uiPriority w:val="99"/>
    <w:semiHidden/>
    <w:locked/>
    <w:rsid w:val="00D14CD8"/>
    <w:rPr>
      <w:rFonts w:ascii="Tahoma" w:hAnsi="Tahoma" w:cs="Tahoma"/>
      <w:color w:val="000000"/>
      <w:spacing w:val="2"/>
      <w:sz w:val="16"/>
      <w:szCs w:val="16"/>
    </w:rPr>
  </w:style>
  <w:style w:type="character" w:styleId="BesuchterHyperlink">
    <w:name w:val="FollowedHyperlink"/>
    <w:basedOn w:val="Absatz-Standardschriftart"/>
    <w:uiPriority w:val="99"/>
    <w:semiHidden/>
    <w:rsid w:val="00D14CD8"/>
    <w:rPr>
      <w:rFonts w:cs="Times New Roman"/>
      <w:color w:val="800080"/>
      <w:u w:val="single"/>
    </w:rPr>
  </w:style>
  <w:style w:type="paragraph" w:styleId="Funotentext">
    <w:name w:val="footnote text"/>
    <w:basedOn w:val="Standard"/>
    <w:link w:val="FunotentextZchn"/>
    <w:uiPriority w:val="99"/>
    <w:semiHidden/>
    <w:rsid w:val="000E2B1D"/>
    <w:rPr>
      <w:sz w:val="20"/>
      <w:szCs w:val="20"/>
    </w:rPr>
  </w:style>
  <w:style w:type="character" w:customStyle="1" w:styleId="FunotentextZchn">
    <w:name w:val="Fußnotentext Zchn"/>
    <w:basedOn w:val="Absatz-Standardschriftart"/>
    <w:link w:val="Funotentext"/>
    <w:uiPriority w:val="99"/>
    <w:semiHidden/>
    <w:rsid w:val="00D82414"/>
    <w:rPr>
      <w:color w:val="000000"/>
      <w:spacing w:val="2"/>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nfo@tr-electronic.de"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tr-electronic.de/f/TR-ECE-TI-GB-0249" TargetMode="External"/><Relationship Id="rId12" Type="http://schemas.openxmlformats.org/officeDocument/2006/relationships/header" Target="header2.xml"/><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footer" Target="foot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http://www.tr-electronic.de/s/S006795"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303</Words>
  <Characters>1913</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Press Release</vt:lpstr>
    </vt:vector>
  </TitlesOfParts>
  <Company>TR-Electronic GmbH</Company>
  <LinksUpToDate>false</LinksUpToDate>
  <CharactersWithSpaces>2212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creator>Felix Lohrer</dc:creator>
  <cp:lastModifiedBy>Felix Lohrer</cp:lastModifiedBy>
  <cp:revision>3</cp:revision>
  <cp:lastPrinted>2014-02-12T15:34:00Z</cp:lastPrinted>
  <dcterms:created xsi:type="dcterms:W3CDTF">2014-02-12T07:35:00Z</dcterms:created>
  <dcterms:modified xsi:type="dcterms:W3CDTF">2014-02-12T15:34:00Z</dcterms:modified>
</cp:coreProperties>
</file>